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DE" w:rsidRPr="003F2CF3" w:rsidRDefault="00567FDE" w:rsidP="00567FDE">
      <w:pPr>
        <w:jc w:val="center"/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Group Evaluation Form</w:t>
      </w:r>
    </w:p>
    <w:tbl>
      <w:tblPr>
        <w:tblStyle w:val="TableGrid"/>
        <w:tblW w:w="0" w:type="auto"/>
        <w:tblInd w:w="6498" w:type="dxa"/>
        <w:tblLook w:val="04A0" w:firstRow="1" w:lastRow="0" w:firstColumn="1" w:lastColumn="0" w:noHBand="0" w:noVBand="1"/>
      </w:tblPr>
      <w:tblGrid>
        <w:gridCol w:w="3078"/>
      </w:tblGrid>
      <w:tr w:rsidR="00567FDE" w:rsidRPr="003F2CF3" w:rsidTr="005E5F75">
        <w:tc>
          <w:tcPr>
            <w:tcW w:w="451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Your Name:</w:t>
            </w:r>
          </w:p>
        </w:tc>
      </w:tr>
      <w:tr w:rsidR="00567FDE" w:rsidRPr="003F2CF3" w:rsidTr="005E5F75">
        <w:tc>
          <w:tcPr>
            <w:tcW w:w="451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Group Member 1:</w:t>
            </w:r>
          </w:p>
        </w:tc>
      </w:tr>
      <w:tr w:rsidR="00567FDE" w:rsidRPr="003F2CF3" w:rsidTr="005E5F75">
        <w:tc>
          <w:tcPr>
            <w:tcW w:w="451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Group Member 2:</w:t>
            </w:r>
          </w:p>
        </w:tc>
      </w:tr>
      <w:tr w:rsidR="00567FDE" w:rsidRPr="003F2CF3" w:rsidTr="005E5F75">
        <w:tc>
          <w:tcPr>
            <w:tcW w:w="451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Group Member 3:</w:t>
            </w:r>
          </w:p>
        </w:tc>
      </w:tr>
    </w:tbl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spacing w:line="240" w:lineRule="auto"/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Please answer all of the following questions honestly, completely and true to what your experiences were in your group. This form is to be filled out in a confidential manner and is not to be discussed; this is private and is only between you and your teacher.</w:t>
      </w:r>
    </w:p>
    <w:p w:rsidR="00567FDE" w:rsidRPr="003F2CF3" w:rsidRDefault="00567FDE" w:rsidP="00567FDE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 xml:space="preserve"> Do you feel like the work load was distributed evenly between ALL group members?</w:t>
      </w: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Please give an estimate, using 100% as the tota</w:t>
      </w:r>
      <w:r>
        <w:rPr>
          <w:rFonts w:ascii="Garamond" w:hAnsi="Garamond"/>
          <w:sz w:val="23"/>
          <w:szCs w:val="23"/>
        </w:rPr>
        <w:t xml:space="preserve">l work and divide up the amount, </w:t>
      </w:r>
      <w:r w:rsidRPr="003F2CF3">
        <w:rPr>
          <w:rFonts w:ascii="Garamond" w:hAnsi="Garamond"/>
          <w:sz w:val="23"/>
          <w:szCs w:val="23"/>
        </w:rPr>
        <w:t xml:space="preserve">of work that you feel each group </w:t>
      </w:r>
      <w:r>
        <w:rPr>
          <w:rFonts w:ascii="Garamond" w:hAnsi="Garamond"/>
          <w:sz w:val="23"/>
          <w:szCs w:val="23"/>
        </w:rPr>
        <w:t>member contributed. W</w:t>
      </w:r>
      <w:r w:rsidRPr="003F2CF3">
        <w:rPr>
          <w:rFonts w:ascii="Garamond" w:hAnsi="Garamond"/>
          <w:sz w:val="23"/>
          <w:szCs w:val="23"/>
        </w:rPr>
        <w:t>rite down each group member’s name and then put the appropriate percent next to 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2169"/>
      </w:tblGrid>
      <w:tr w:rsidR="00567FDE" w:rsidRPr="003F2CF3" w:rsidTr="005E5F75">
        <w:trPr>
          <w:jc w:val="center"/>
        </w:trPr>
        <w:tc>
          <w:tcPr>
            <w:tcW w:w="270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Group Members:</w:t>
            </w:r>
          </w:p>
        </w:tc>
        <w:tc>
          <w:tcPr>
            <w:tcW w:w="216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Percent:</w:t>
            </w:r>
          </w:p>
        </w:tc>
      </w:tr>
      <w:tr w:rsidR="00567FDE" w:rsidRPr="003F2CF3" w:rsidTr="005E5F75">
        <w:trPr>
          <w:jc w:val="center"/>
        </w:trPr>
        <w:tc>
          <w:tcPr>
            <w:tcW w:w="270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You</w:t>
            </w:r>
          </w:p>
        </w:tc>
        <w:tc>
          <w:tcPr>
            <w:tcW w:w="216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67FDE" w:rsidRPr="003F2CF3" w:rsidTr="005E5F75">
        <w:trPr>
          <w:jc w:val="center"/>
        </w:trPr>
        <w:tc>
          <w:tcPr>
            <w:tcW w:w="270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216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67FDE" w:rsidRPr="003F2CF3" w:rsidTr="005E5F75">
        <w:trPr>
          <w:jc w:val="center"/>
        </w:trPr>
        <w:tc>
          <w:tcPr>
            <w:tcW w:w="270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2.</w:t>
            </w:r>
          </w:p>
        </w:tc>
        <w:tc>
          <w:tcPr>
            <w:tcW w:w="216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67FDE" w:rsidRPr="003F2CF3" w:rsidTr="005E5F75">
        <w:trPr>
          <w:jc w:val="center"/>
        </w:trPr>
        <w:tc>
          <w:tcPr>
            <w:tcW w:w="270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3.</w:t>
            </w:r>
          </w:p>
        </w:tc>
        <w:tc>
          <w:tcPr>
            <w:tcW w:w="2169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567FDE" w:rsidRPr="003F2CF3" w:rsidRDefault="00567FDE" w:rsidP="00567FDE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What areas do you feel you contributed the most to on this project?  Write down the details</w:t>
      </w: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Default="00567FDE" w:rsidP="00567FDE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What areas do you feel others in your group contributed the most to on this project?  Write down each name with the details next to it.</w:t>
      </w:r>
    </w:p>
    <w:p w:rsidR="00567FDE" w:rsidRPr="00567FDE" w:rsidRDefault="00567FDE" w:rsidP="00567FDE">
      <w:pPr>
        <w:rPr>
          <w:rFonts w:ascii="Garamond" w:hAnsi="Garamond"/>
          <w:sz w:val="23"/>
          <w:szCs w:val="23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7676"/>
      </w:tblGrid>
      <w:tr w:rsidR="00567FDE" w:rsidRPr="003F2CF3" w:rsidTr="005E5F75">
        <w:tc>
          <w:tcPr>
            <w:tcW w:w="20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lastRenderedPageBreak/>
              <w:t>Group Members:</w:t>
            </w:r>
          </w:p>
        </w:tc>
        <w:tc>
          <w:tcPr>
            <w:tcW w:w="892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Comments/Explanation</w:t>
            </w:r>
          </w:p>
        </w:tc>
      </w:tr>
      <w:tr w:rsidR="00567FDE" w:rsidRPr="003F2CF3" w:rsidTr="005E5F75">
        <w:tc>
          <w:tcPr>
            <w:tcW w:w="20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892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67FDE" w:rsidRPr="003F2CF3" w:rsidTr="005E5F75">
        <w:tc>
          <w:tcPr>
            <w:tcW w:w="20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2.</w:t>
            </w:r>
          </w:p>
        </w:tc>
        <w:tc>
          <w:tcPr>
            <w:tcW w:w="892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67FDE" w:rsidRPr="003F2CF3" w:rsidTr="005E5F75">
        <w:tc>
          <w:tcPr>
            <w:tcW w:w="20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3.</w:t>
            </w:r>
          </w:p>
        </w:tc>
        <w:tc>
          <w:tcPr>
            <w:tcW w:w="892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Do you feel that your group worked well together on this project?  Why, Or Why not?</w:t>
      </w: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Based on your answers above please grade each of your group members – including yourself – on the scale below:</w:t>
      </w: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4 – He/she worked great together</w:t>
      </w:r>
      <w:r>
        <w:rPr>
          <w:rFonts w:ascii="Garamond" w:hAnsi="Garamond"/>
          <w:sz w:val="23"/>
          <w:szCs w:val="23"/>
        </w:rPr>
        <w:t xml:space="preserve"> with other group members</w:t>
      </w:r>
      <w:r w:rsidRPr="003F2CF3">
        <w:rPr>
          <w:rFonts w:ascii="Garamond" w:hAnsi="Garamond"/>
          <w:sz w:val="23"/>
          <w:szCs w:val="23"/>
        </w:rPr>
        <w:t>, work was</w:t>
      </w:r>
      <w:r>
        <w:rPr>
          <w:rFonts w:ascii="Garamond" w:hAnsi="Garamond"/>
          <w:sz w:val="23"/>
          <w:szCs w:val="23"/>
        </w:rPr>
        <w:t xml:space="preserve"> evenly distributed, </w:t>
      </w:r>
      <w:proofErr w:type="gramStart"/>
      <w:r>
        <w:rPr>
          <w:rFonts w:ascii="Garamond" w:hAnsi="Garamond"/>
          <w:sz w:val="23"/>
          <w:szCs w:val="23"/>
        </w:rPr>
        <w:t>he</w:t>
      </w:r>
      <w:proofErr w:type="gramEnd"/>
      <w:r>
        <w:rPr>
          <w:rFonts w:ascii="Garamond" w:hAnsi="Garamond"/>
          <w:sz w:val="23"/>
          <w:szCs w:val="23"/>
        </w:rPr>
        <w:t xml:space="preserve">/she did </w:t>
      </w:r>
      <w:r w:rsidRPr="003F2CF3">
        <w:rPr>
          <w:rFonts w:ascii="Garamond" w:hAnsi="Garamond"/>
          <w:sz w:val="23"/>
          <w:szCs w:val="23"/>
        </w:rPr>
        <w:t>their fair share of the work.</w:t>
      </w: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 xml:space="preserve">3 – He/she worked okay with the group, work was almost evenly distributed, </w:t>
      </w:r>
      <w:proofErr w:type="gramStart"/>
      <w:r w:rsidRPr="003F2CF3">
        <w:rPr>
          <w:rFonts w:ascii="Garamond" w:hAnsi="Garamond"/>
          <w:sz w:val="23"/>
          <w:szCs w:val="23"/>
        </w:rPr>
        <w:t>he</w:t>
      </w:r>
      <w:proofErr w:type="gramEnd"/>
      <w:r w:rsidRPr="003F2CF3">
        <w:rPr>
          <w:rFonts w:ascii="Garamond" w:hAnsi="Garamond"/>
          <w:sz w:val="23"/>
          <w:szCs w:val="23"/>
        </w:rPr>
        <w:t xml:space="preserve">/she mostly </w:t>
      </w:r>
      <w:r>
        <w:rPr>
          <w:rFonts w:ascii="Garamond" w:hAnsi="Garamond"/>
          <w:sz w:val="23"/>
          <w:szCs w:val="23"/>
        </w:rPr>
        <w:t xml:space="preserve">did </w:t>
      </w:r>
      <w:r w:rsidRPr="003F2CF3">
        <w:rPr>
          <w:rFonts w:ascii="Garamond" w:hAnsi="Garamond"/>
          <w:sz w:val="23"/>
          <w:szCs w:val="23"/>
        </w:rPr>
        <w:t>their fair share.</w:t>
      </w: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 xml:space="preserve">2 – He/she had difficulties working with the group, the work was not evenly distributed, </w:t>
      </w:r>
      <w:proofErr w:type="gramStart"/>
      <w:r w:rsidRPr="003F2CF3">
        <w:rPr>
          <w:rFonts w:ascii="Garamond" w:hAnsi="Garamond"/>
          <w:sz w:val="23"/>
          <w:szCs w:val="23"/>
        </w:rPr>
        <w:t>he</w:t>
      </w:r>
      <w:proofErr w:type="gramEnd"/>
      <w:r w:rsidRPr="003F2CF3">
        <w:rPr>
          <w:rFonts w:ascii="Garamond" w:hAnsi="Garamond"/>
          <w:sz w:val="23"/>
          <w:szCs w:val="23"/>
        </w:rPr>
        <w:t>/she did less than their fair share.</w:t>
      </w: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1 – He/she did not work well with the group, did little work, less than their fair share.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060"/>
      </w:tblGrid>
      <w:tr w:rsidR="00567FDE" w:rsidRPr="003F2CF3" w:rsidTr="005E5F75">
        <w:trPr>
          <w:jc w:val="center"/>
        </w:trPr>
        <w:tc>
          <w:tcPr>
            <w:tcW w:w="29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Group Members:</w:t>
            </w:r>
          </w:p>
        </w:tc>
        <w:tc>
          <w:tcPr>
            <w:tcW w:w="3060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Grade:</w:t>
            </w:r>
          </w:p>
        </w:tc>
      </w:tr>
      <w:tr w:rsidR="00567FDE" w:rsidRPr="003F2CF3" w:rsidTr="005E5F75">
        <w:trPr>
          <w:jc w:val="center"/>
        </w:trPr>
        <w:tc>
          <w:tcPr>
            <w:tcW w:w="29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You</w:t>
            </w:r>
          </w:p>
        </w:tc>
        <w:tc>
          <w:tcPr>
            <w:tcW w:w="3060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67FDE" w:rsidRPr="003F2CF3" w:rsidTr="005E5F75">
        <w:trPr>
          <w:jc w:val="center"/>
        </w:trPr>
        <w:tc>
          <w:tcPr>
            <w:tcW w:w="29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3060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67FDE" w:rsidRPr="003F2CF3" w:rsidTr="005E5F75">
        <w:trPr>
          <w:jc w:val="center"/>
        </w:trPr>
        <w:tc>
          <w:tcPr>
            <w:tcW w:w="29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2.</w:t>
            </w:r>
          </w:p>
        </w:tc>
        <w:tc>
          <w:tcPr>
            <w:tcW w:w="3060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67FDE" w:rsidRPr="003F2CF3" w:rsidTr="005E5F75">
        <w:trPr>
          <w:jc w:val="center"/>
        </w:trPr>
        <w:tc>
          <w:tcPr>
            <w:tcW w:w="2988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  <w:r w:rsidRPr="003F2CF3">
              <w:rPr>
                <w:rFonts w:ascii="Garamond" w:hAnsi="Garamond"/>
                <w:sz w:val="23"/>
                <w:szCs w:val="23"/>
              </w:rPr>
              <w:t>3.</w:t>
            </w:r>
          </w:p>
        </w:tc>
        <w:tc>
          <w:tcPr>
            <w:tcW w:w="3060" w:type="dxa"/>
          </w:tcPr>
          <w:p w:rsidR="00567FDE" w:rsidRPr="003F2CF3" w:rsidRDefault="00567FDE" w:rsidP="005E5F75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3F2CF3">
        <w:rPr>
          <w:rFonts w:ascii="Garamond" w:hAnsi="Garamond"/>
          <w:sz w:val="23"/>
          <w:szCs w:val="23"/>
        </w:rPr>
        <w:t>Do you have any other comments about your group?</w:t>
      </w:r>
    </w:p>
    <w:p w:rsidR="00567FDE" w:rsidRPr="003F2CF3" w:rsidRDefault="00567FDE" w:rsidP="00567FDE">
      <w:pPr>
        <w:ind w:left="360"/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ind w:left="360"/>
        <w:rPr>
          <w:rFonts w:ascii="Garamond" w:hAnsi="Garamond"/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67FDE" w:rsidRPr="003F2CF3" w:rsidTr="00567FDE"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</w:p>
        </w:tc>
        <w:tc>
          <w:tcPr>
            <w:tcW w:w="1915" w:type="dxa"/>
          </w:tcPr>
          <w:p w:rsidR="00567FDE" w:rsidRPr="003F2CF3" w:rsidRDefault="00567FDE" w:rsidP="00567FDE">
            <w:pPr>
              <w:jc w:val="center"/>
              <w:rPr>
                <w:rFonts w:ascii="Garamond" w:hAnsi="Garamond"/>
                <w:szCs w:val="23"/>
              </w:rPr>
            </w:pPr>
            <w:r w:rsidRPr="003F2CF3">
              <w:rPr>
                <w:rFonts w:ascii="Garamond" w:hAnsi="Garamond"/>
                <w:szCs w:val="23"/>
              </w:rPr>
              <w:t>1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jc w:val="center"/>
              <w:rPr>
                <w:rFonts w:ascii="Garamond" w:hAnsi="Garamond"/>
                <w:szCs w:val="23"/>
              </w:rPr>
            </w:pPr>
            <w:r w:rsidRPr="003F2CF3">
              <w:rPr>
                <w:rFonts w:ascii="Garamond" w:hAnsi="Garamond"/>
                <w:szCs w:val="23"/>
              </w:rPr>
              <w:t>2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jc w:val="center"/>
              <w:rPr>
                <w:rFonts w:ascii="Garamond" w:hAnsi="Garamond"/>
                <w:szCs w:val="23"/>
              </w:rPr>
            </w:pPr>
            <w:r w:rsidRPr="003F2CF3">
              <w:rPr>
                <w:rFonts w:ascii="Garamond" w:hAnsi="Garamond"/>
                <w:szCs w:val="23"/>
              </w:rPr>
              <w:t>3</w:t>
            </w:r>
          </w:p>
        </w:tc>
        <w:tc>
          <w:tcPr>
            <w:tcW w:w="1916" w:type="dxa"/>
          </w:tcPr>
          <w:p w:rsidR="00567FDE" w:rsidRPr="003F2CF3" w:rsidRDefault="00567FDE" w:rsidP="00567FDE">
            <w:pPr>
              <w:jc w:val="center"/>
              <w:rPr>
                <w:rFonts w:ascii="Garamond" w:hAnsi="Garamond"/>
                <w:szCs w:val="23"/>
              </w:rPr>
            </w:pPr>
            <w:r w:rsidRPr="003F2CF3">
              <w:rPr>
                <w:rFonts w:ascii="Garamond" w:hAnsi="Garamond"/>
                <w:szCs w:val="23"/>
              </w:rPr>
              <w:t>4</w:t>
            </w:r>
          </w:p>
        </w:tc>
      </w:tr>
      <w:tr w:rsidR="00567FDE" w:rsidRPr="003F2CF3" w:rsidTr="00567FDE"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Research Paper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Address a few of the required parts of the essay – key parts missing or not adequately addressed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Address some of the required parts of the essay – most key parts are included, but several are missing or not adequately addressed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Address most of the required parts of the essay – nearly all key parts are included, but at least one is missing or not adequately addressed</w:t>
            </w:r>
          </w:p>
        </w:tc>
        <w:tc>
          <w:tcPr>
            <w:tcW w:w="1916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Address all of the required parts of the essay.</w:t>
            </w:r>
          </w:p>
        </w:tc>
      </w:tr>
      <w:tr w:rsidR="00567FDE" w:rsidRPr="003F2CF3" w:rsidTr="00567FDE"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 w:rsidRPr="003F2CF3">
              <w:rPr>
                <w:rFonts w:ascii="Garamond" w:hAnsi="Garamond"/>
                <w:szCs w:val="23"/>
              </w:rPr>
              <w:t>Oral Presentation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 w:rsidRPr="003F2CF3">
              <w:rPr>
                <w:rFonts w:ascii="Garamond" w:hAnsi="Garamond"/>
                <w:szCs w:val="23"/>
              </w:rPr>
              <w:t xml:space="preserve">Presenters do not describe </w:t>
            </w:r>
            <w:r>
              <w:rPr>
                <w:rFonts w:ascii="Garamond" w:hAnsi="Garamond"/>
                <w:szCs w:val="23"/>
              </w:rPr>
              <w:t>their evidence</w:t>
            </w:r>
            <w:r w:rsidRPr="003F2CF3">
              <w:rPr>
                <w:rFonts w:ascii="Garamond" w:hAnsi="Garamond"/>
                <w:szCs w:val="23"/>
              </w:rPr>
              <w:t xml:space="preserve"> accurately  - Presentation is not effective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 w:rsidRPr="003F2CF3">
              <w:rPr>
                <w:rFonts w:ascii="Garamond" w:hAnsi="Garamond"/>
                <w:szCs w:val="23"/>
              </w:rPr>
              <w:t xml:space="preserve">Presenters describe </w:t>
            </w:r>
            <w:r>
              <w:rPr>
                <w:rFonts w:ascii="Garamond" w:hAnsi="Garamond"/>
                <w:szCs w:val="23"/>
              </w:rPr>
              <w:t>their evidence</w:t>
            </w:r>
            <w:r w:rsidRPr="003F2CF3">
              <w:rPr>
                <w:rFonts w:ascii="Garamond" w:hAnsi="Garamond"/>
                <w:szCs w:val="23"/>
              </w:rPr>
              <w:t xml:space="preserve"> accurately  - Presentation is not very effective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 w:rsidRPr="003F2CF3">
              <w:rPr>
                <w:rFonts w:ascii="Garamond" w:hAnsi="Garamond"/>
                <w:szCs w:val="23"/>
              </w:rPr>
              <w:t xml:space="preserve">Presenters describe </w:t>
            </w:r>
            <w:r>
              <w:rPr>
                <w:rFonts w:ascii="Garamond" w:hAnsi="Garamond"/>
                <w:szCs w:val="23"/>
              </w:rPr>
              <w:t xml:space="preserve">their evidence </w:t>
            </w:r>
            <w:r w:rsidRPr="003F2CF3">
              <w:rPr>
                <w:rFonts w:ascii="Garamond" w:hAnsi="Garamond"/>
                <w:szCs w:val="23"/>
              </w:rPr>
              <w:t>accurately  - Presentation is mostly effective</w:t>
            </w:r>
          </w:p>
        </w:tc>
        <w:tc>
          <w:tcPr>
            <w:tcW w:w="1916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Presenters describe their evidence</w:t>
            </w:r>
            <w:r w:rsidRPr="003F2CF3">
              <w:rPr>
                <w:rFonts w:ascii="Garamond" w:hAnsi="Garamond"/>
                <w:szCs w:val="23"/>
              </w:rPr>
              <w:t xml:space="preserve"> accurately  - Presentation is very effective</w:t>
            </w:r>
          </w:p>
        </w:tc>
      </w:tr>
      <w:tr w:rsidR="00567FDE" w:rsidRPr="003F2CF3" w:rsidTr="00567FDE"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Visual Aid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Visual aid is messy and does not clearly address the groups’ research.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Visual aid is not organized well, but does address the groups’ research somewhat effectively.</w:t>
            </w:r>
          </w:p>
        </w:tc>
        <w:tc>
          <w:tcPr>
            <w:tcW w:w="1915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Visual aid is organized well, but does not address the groups’ research completely.</w:t>
            </w:r>
          </w:p>
        </w:tc>
        <w:tc>
          <w:tcPr>
            <w:tcW w:w="1916" w:type="dxa"/>
          </w:tcPr>
          <w:p w:rsidR="00567FDE" w:rsidRPr="003F2CF3" w:rsidRDefault="00567FDE" w:rsidP="00567FDE">
            <w:pPr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Visual aid is expertly designed and completely addresses the groups’ research in a thoughtful way</w:t>
            </w:r>
          </w:p>
        </w:tc>
      </w:tr>
    </w:tbl>
    <w:p w:rsidR="00567FDE" w:rsidRPr="003F2CF3" w:rsidRDefault="00567FDE" w:rsidP="00567FDE">
      <w:pPr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ind w:left="360"/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ind w:left="360"/>
        <w:rPr>
          <w:rFonts w:ascii="Garamond" w:hAnsi="Garamond"/>
          <w:sz w:val="23"/>
          <w:szCs w:val="23"/>
        </w:rPr>
      </w:pPr>
    </w:p>
    <w:p w:rsidR="00567FDE" w:rsidRPr="003F2CF3" w:rsidRDefault="00567FDE" w:rsidP="00567FDE">
      <w:pPr>
        <w:ind w:left="360"/>
        <w:rPr>
          <w:rFonts w:ascii="Garamond" w:hAnsi="Garamond"/>
          <w:sz w:val="23"/>
          <w:szCs w:val="23"/>
        </w:rPr>
      </w:pPr>
    </w:p>
    <w:p w:rsidR="001971EF" w:rsidRDefault="001971EF"/>
    <w:sectPr w:rsidR="0019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542"/>
    <w:multiLevelType w:val="hybridMultilevel"/>
    <w:tmpl w:val="F116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E"/>
    <w:rsid w:val="001971EF"/>
    <w:rsid w:val="00567FDE"/>
    <w:rsid w:val="005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2012-05-01T00:03:00Z</dcterms:created>
  <dcterms:modified xsi:type="dcterms:W3CDTF">2012-05-01T00:24:00Z</dcterms:modified>
</cp:coreProperties>
</file>